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1" w:firstLineChars="399"/>
        <w:rPr>
          <w:rFonts w:ascii="宋体" w:hAnsi="宋体" w:cs="仿宋_GB2312"/>
          <w:b/>
          <w:color w:val="000000"/>
          <w:kern w:val="0"/>
          <w:sz w:val="24"/>
          <w:szCs w:val="24"/>
        </w:rPr>
      </w:pPr>
    </w:p>
    <w:p>
      <w:pPr>
        <w:spacing w:line="480" w:lineRule="exact"/>
        <w:rPr>
          <w:rFonts w:ascii="宋体" w:hAnsi="宋体" w:cs="仿宋_GB2312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仿宋_GB2312"/>
          <w:b/>
          <w:color w:val="000000"/>
          <w:kern w:val="0"/>
          <w:sz w:val="30"/>
          <w:szCs w:val="30"/>
        </w:rPr>
        <w:t>外研社新标准（一年级起）</w:t>
      </w:r>
      <w:r>
        <w:rPr>
          <w:rFonts w:hint="eastAsia" w:ascii="宋体" w:hAnsi="宋体" w:cs="仿宋_GB2312"/>
          <w:b/>
          <w:color w:val="000000"/>
          <w:kern w:val="0"/>
          <w:sz w:val="30"/>
          <w:szCs w:val="30"/>
          <w:lang w:eastAsia="zh-CN"/>
        </w:rPr>
        <w:t>二</w:t>
      </w:r>
      <w:r>
        <w:rPr>
          <w:rFonts w:hint="eastAsia" w:ascii="宋体" w:hAnsi="宋体" w:cs="仿宋_GB2312"/>
          <w:b/>
          <w:color w:val="000000"/>
          <w:kern w:val="0"/>
          <w:sz w:val="30"/>
          <w:szCs w:val="30"/>
        </w:rPr>
        <w:t xml:space="preserve">年级上  Module </w:t>
      </w:r>
      <w:r>
        <w:rPr>
          <w:rFonts w:hint="eastAsia" w:ascii="宋体" w:hAnsi="宋体" w:cs="仿宋_GB2312"/>
          <w:b/>
          <w:color w:val="000000"/>
          <w:kern w:val="0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 w:cs="仿宋_GB2312"/>
          <w:b/>
          <w:color w:val="000000"/>
          <w:kern w:val="0"/>
          <w:sz w:val="30"/>
          <w:szCs w:val="30"/>
        </w:rPr>
        <w:t xml:space="preserve">教学设计  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</w:rPr>
        <w:t xml:space="preserve"> </w:t>
      </w:r>
    </w:p>
    <w:p>
      <w:pPr>
        <w:spacing w:line="480" w:lineRule="exact"/>
        <w:ind w:firstLine="1663" w:firstLineChars="693"/>
        <w:rPr>
          <w:rFonts w:hint="eastAsia" w:ascii="宋体" w:hAnsi="宋体" w:cs="仿宋_GB2312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仿宋_GB2312"/>
          <w:color w:val="000000"/>
          <w:kern w:val="0"/>
          <w:sz w:val="24"/>
          <w:szCs w:val="24"/>
        </w:rPr>
        <w:t xml:space="preserve">   Name   Nicole         </w:t>
      </w:r>
    </w:p>
    <w:tbl>
      <w:tblPr>
        <w:tblStyle w:val="5"/>
        <w:tblW w:w="10724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965"/>
        <w:gridCol w:w="265"/>
        <w:gridCol w:w="1230"/>
        <w:gridCol w:w="1271"/>
        <w:gridCol w:w="619"/>
        <w:gridCol w:w="1442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外研社版新标准英语（一起）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__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eastAsia="zh-CN"/>
              </w:rPr>
              <w:t>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_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年级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上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模块名称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470" w:firstLineChars="196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Module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Unit 1</w:t>
            </w:r>
          </w:p>
          <w:p>
            <w:pPr>
              <w:widowControl/>
              <w:spacing w:line="480" w:lineRule="exact"/>
              <w:ind w:firstLine="475"/>
              <w:textAlignment w:val="baseline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What do you do on Sundays?</w:t>
            </w:r>
          </w:p>
          <w:p>
            <w:pPr>
              <w:widowControl/>
              <w:spacing w:line="480" w:lineRule="exact"/>
              <w:ind w:firstLine="470" w:firstLineChars="196"/>
              <w:textAlignment w:val="baseline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Module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Unit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2</w:t>
            </w:r>
          </w:p>
          <w:p>
            <w:pPr>
              <w:widowControl/>
              <w:spacing w:line="480" w:lineRule="exact"/>
              <w:ind w:firstLine="475"/>
              <w:textAlignment w:val="baseline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Where do you live?</w:t>
            </w:r>
          </w:p>
          <w:p>
            <w:pPr>
              <w:widowControl/>
              <w:spacing w:line="480" w:lineRule="exac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Analysis of the Teaching Contents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学内容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分析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480" w:firstLineChars="200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eastAsia="zh-CN"/>
              </w:rPr>
              <w:t>本模块的话题是谈论周末活动安排，居住地点以及个人的简要情况。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 xml:space="preserve"> Unit1 的情境是Daming 和Sam 在放学回家的路上相互询问星期日的活动安排，结果发现两人都要去踢足球，于是他们相约一起去踢球。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Analysis of the Students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学情分析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475"/>
              <w:textAlignment w:val="baseline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本模块主要通过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What do you do on Sundays?来询问周末的安排，在M5中已学过一些活动的表达，在本模块中应将已知与新知结合运用，并给学生拓展部分与学生生活实际相关的动词短语。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3480" w:firstLineChars="145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Unit 1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Analysis of the Teaching Contents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学内容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分析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通过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What do you do on Sundays?来询问周末的安排，也可将Sundays替换成其他的时间段进行询问。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What 与When 结合运用，形成更有逻辑性的对话练习。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Goals of the Unit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课时教学目标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left" w:pos="5415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知识目标：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1260" w:hanging="1260" w:hangingChars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词汇：</w:t>
            </w:r>
            <w:r>
              <w:rPr>
                <w:rFonts w:hint="eastAsia" w:ascii="Times New Roman" w:hAnsi="Times New Roman" w:cs="Times New Roman"/>
              </w:rPr>
              <w:t xml:space="preserve">全体学生能理解: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on,  Sunday, park, great, goal, hooray</w:t>
            </w:r>
          </w:p>
          <w:p>
            <w:pPr>
              <w:spacing w:line="360" w:lineRule="auto"/>
              <w:ind w:firstLine="945" w:firstLineChars="45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全体学生能初步运用：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on,  Sunday, park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1260" w:hanging="1260" w:hangingChars="6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部分学生能运用：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great, goal, hooray</w:t>
            </w:r>
          </w:p>
          <w:p>
            <w:pPr>
              <w:widowControl/>
              <w:spacing w:line="480" w:lineRule="exact"/>
              <w:ind w:firstLine="475"/>
              <w:textAlignment w:val="baseline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句子：</w:t>
            </w:r>
            <w:r>
              <w:rPr>
                <w:rFonts w:hint="eastAsia" w:ascii="Times New Roman" w:hAnsi="Times New Roman" w:cs="Times New Roman"/>
              </w:rPr>
              <w:t xml:space="preserve">全体学生能理解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What do you do on Sundays?</w:t>
            </w:r>
          </w:p>
          <w:p>
            <w:pPr>
              <w:widowControl/>
              <w:spacing w:line="480" w:lineRule="exact"/>
              <w:ind w:firstLine="475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全体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学生能运用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What do you do on Sundays?  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能力目标：</w:t>
            </w:r>
          </w:p>
          <w:p>
            <w:pPr>
              <w:spacing w:line="360" w:lineRule="auto"/>
              <w:ind w:left="1260" w:hanging="1260" w:hangingChars="6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全体学生乐于用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What do you do on Sundays?来询问他人周末的安排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Difficulty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left="480" w:hanging="480" w:hangingChars="20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重点：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全体学生乐于用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What do you do on Sundays?来询问他人周末的安排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难点：</w:t>
            </w:r>
          </w:p>
          <w:p>
            <w:pPr>
              <w:widowControl/>
              <w:spacing w:line="480" w:lineRule="exact"/>
              <w:ind w:firstLine="420" w:firstLineChars="200"/>
              <w:textAlignment w:val="baseline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学生能结合已学知识知识，灵活运用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I______ on 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Aids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ppt    football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 Methods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情境法    听说法    交际法   游戏法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1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Procedure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教学步骤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二次备课批准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1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3480" w:firstLineChars="145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esson  1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contents： Part 1/2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Procedure: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Step1: Warm up.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tabs>
                <w:tab w:val="left" w:pos="923"/>
              </w:tabs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Greetings: </w:t>
            </w:r>
          </w:p>
          <w:p>
            <w:pPr>
              <w:pStyle w:val="6"/>
              <w:widowControl/>
              <w:tabs>
                <w:tab w:val="left" w:pos="923"/>
              </w:tabs>
              <w:spacing w:line="480" w:lineRule="exact"/>
              <w:ind w:left="585" w:firstLine="0" w:firstLineChars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T: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Good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afternoon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boys and girls.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Ss: Good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afternoon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, Nicole.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How are you?                              I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m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happy.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tabs>
                <w:tab w:val="left" w:pos="5775"/>
              </w:tabs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Sing the song:</w:t>
            </w:r>
          </w:p>
          <w:p>
            <w:pPr>
              <w:pStyle w:val="6"/>
              <w:widowControl/>
              <w:spacing w:line="480" w:lineRule="exact"/>
              <w:ind w:left="5144" w:leftChars="278" w:hanging="4560" w:hangingChars="190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Now let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 sing the song together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Week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)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:Sunday ,Monday</w:t>
            </w:r>
            <w:r>
              <w:rPr>
                <w:rFonts w:hint="default" w:ascii="Arial" w:hAnsi="Arial" w:cs="Arial"/>
                <w:kern w:val="0"/>
                <w:sz w:val="24"/>
                <w:szCs w:val="24"/>
                <w:lang w:val="en-US" w:eastAsia="zh-CN"/>
              </w:rPr>
              <w:t>…</w:t>
            </w:r>
            <w:r>
              <w:rPr>
                <w:rFonts w:hint="eastAsia" w:ascii="Times New Roman" w:hAnsi="Times New Roman" w:cs="Times New Roman"/>
                <w:kern w:val="0"/>
                <w:position w:val="-10"/>
                <w:sz w:val="24"/>
                <w:szCs w:val="24"/>
                <w:lang w:val="en-US"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Lead-in.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480" w:lineRule="exact"/>
              <w:ind w:left="225" w:leftChars="0" w:firstLine="480" w:firstLineChars="2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T: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Just now ,the song is about weeks, so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480" w:lineRule="exact"/>
              <w:ind w:left="225" w:leftChars="0" w:firstLine="480" w:firstLineChars="200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what day is it today?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Ss: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Today is Tuesday.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480" w:lineRule="exact"/>
              <w:ind w:left="225" w:leftChars="0" w:firstLine="480" w:firstLineChars="20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And which day is Sunday?                 (1 S point and say)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: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line="480" w:lineRule="exact"/>
              <w:ind w:left="585" w:leftChars="0" w:hanging="360" w:firstLineChars="0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Free talk: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line="480" w:lineRule="exact"/>
              <w:ind w:left="225" w:leftChars="0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T: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What do you do on Sundays?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1/2/3:I ___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on Sundays.    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Step2: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Activity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T: Look ,who are they?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They are monkeys     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and an elephant.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T: They are talking about their Sundays.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Can you guess what does the monkey say?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5/6/7: I___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onSundays. 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T: The monkey asks a question.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Listen , what does he say?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What do you do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on Sundays?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T: Look, is the elephant happy?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No, it isn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t.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Guess, what does he say?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I go to shool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onSundays.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Which kind of school does he go to on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Sundays?  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Football school.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T: The monkeys and elephant play___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onSundays.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Football.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How about our friends?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Activity 2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T:What do they do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on Sundays?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(Enjoy the video)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They play football.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P1: What time is it?                            S9: It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s five.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Where do they go?                         S10: They go home.</w:t>
            </w:r>
          </w:p>
          <w:p>
            <w:pPr>
              <w:widowControl/>
              <w:spacing w:line="480" w:lineRule="exact"/>
              <w:ind w:left="6240" w:hanging="6240" w:hangingChars="26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What does Daming say?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What do you do on Sundays?                       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What does Sam say?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I play football.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What do you do at the park?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5998" w:leftChars="342" w:hanging="5280" w:hangingChars="22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P2: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What does Daming say? (Listen)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Where do you 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play football?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Guess, what does Sam say?                   S11: At the park.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Practice: c-ar     p-ar-k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What do you do at the park?                   S12/13; I ______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000" w:hanging="6000" w:hangingChars="25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at the park.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left="6240" w:hanging="6240" w:hangingChars="260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P3: Listen,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what does Sam say?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What do you do on Sundays?      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Look at the picture. Guess!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What does Daming say?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I play football,too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P4: Look at Daming, can you guess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what does he say?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Let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s play together.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Game: Let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s play together.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P5:Where are they?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Practice: playground.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Sam scores one goal.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What does Sam say?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Goal! Goal!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Game: Score one goal.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You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re so good.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Perfect.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480"/>
              <w:jc w:val="left"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Wonderful.</w:t>
            </w:r>
            <w:r>
              <w:rPr>
                <w:rFonts w:hint="default" w:ascii="Arial" w:hAnsi="Arial" w:cs="Arial"/>
                <w:kern w:val="0"/>
                <w:sz w:val="24"/>
                <w:szCs w:val="24"/>
                <w:lang w:val="en-US" w:eastAsia="zh-CN"/>
              </w:rPr>
              <w:t>…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Listen ,what does Daming say?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Ss: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Hooray!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Listen and read.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Retell the story.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Role play. 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ind w:firstLine="720" w:firstLineChars="30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Work in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team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. Show time.</w:t>
            </w:r>
          </w:p>
          <w:p>
            <w:pPr>
              <w:tabs>
                <w:tab w:val="left" w:pos="20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Step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:Summary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Classroom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Assessment</w:t>
            </w:r>
          </w:p>
        </w:tc>
        <w:tc>
          <w:tcPr>
            <w:tcW w:w="5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Team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Homework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numPr>
                <w:ilvl w:val="0"/>
                <w:numId w:val="4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Listen and read part1-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pStyle w:val="6"/>
              <w:widowControl/>
              <w:numPr>
                <w:ilvl w:val="0"/>
                <w:numId w:val="4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Role play.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Blackboard Design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： 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Unit 1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What do you do on Sundays?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Daming                          Sam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Where do you playfootball?                 At the park.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教学反思 Feedback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Unit 2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Analysis of the Teaching Contents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学内容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分析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本单元是第一单元This is ______.的拓展与延伸That is a______.并结合前面模块学过的动物，颜色，教室物品等单词。培养学生的综合运用语言能力，对学生的能力要求较高。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Goals of the Unit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课时教学目标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left" w:pos="5415"/>
              </w:tabs>
              <w:spacing w:line="360" w:lineRule="auto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知识目标：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词汇：</w:t>
            </w:r>
            <w:r>
              <w:rPr>
                <w:rFonts w:hint="eastAsia" w:ascii="Times New Roman" w:hAnsi="Times New Roman" w:cs="Times New Roman"/>
              </w:rPr>
              <w:t>全体学生能理解 that, bag,</w:t>
            </w:r>
          </w:p>
          <w:p>
            <w:pPr>
              <w:spacing w:line="360" w:lineRule="auto"/>
              <w:ind w:firstLine="945" w:firstLineChars="4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90%学生能认读that, bag,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句子：</w:t>
            </w:r>
            <w:r>
              <w:rPr>
                <w:rFonts w:hint="eastAsia" w:ascii="Times New Roman" w:hAnsi="Times New Roman" w:cs="Times New Roman"/>
              </w:rPr>
              <w:t>全体学生能理解That is _____.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全体学生能区分That is ____与This is ______的语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意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能力目标：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学生有用英语主动介绍描述周围事物的意识，培养学生积极向上，乐于表达的性格。通过向他人介绍学校，培养学生爱校如家的主人翁意识。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Difficulty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240" w:firstLineChars="10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重点：灵活运用This/That is ____.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难点：区分this 与that ，并结合已学单词灵活运用句型。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Aids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pictures of animals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 Methods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TPR教学法   听说法  交际法   游戏法 竞赛法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Procedure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教学步骤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二次备课批准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contents: Part1/3/5/6</w:t>
            </w:r>
          </w:p>
          <w:p>
            <w:pPr>
              <w:widowControl/>
              <w:spacing w:line="480" w:lineRule="exac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Teaching Procedure: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Step1:Greetings: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Good morning, boys and girls.        Good morning, Nicole.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How are you?                      I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m fine.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What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 your name?                  My name is ___.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Song: (Module 5 unit 2)(Little teachers)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Step2: Review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Open the window/door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Point to the window/door/floor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ceiling/panda/dog/cat/bird/.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This is a blue cat~(colors)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This is our/my teacher/classroom/desk/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chair/school</w:t>
            </w:r>
          </w:p>
          <w:p>
            <w:pPr>
              <w:widowControl/>
              <w:tabs>
                <w:tab w:val="left" w:pos="923"/>
                <w:tab w:val="left" w:pos="2332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Game: Music chair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tabs>
                <w:tab w:val="left" w:pos="923"/>
                <w:tab w:val="left" w:pos="2332"/>
              </w:tabs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 3: Part 1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tabs>
                <w:tab w:val="left" w:pos="923"/>
                <w:tab w:val="left" w:pos="2332"/>
              </w:tabs>
              <w:spacing w:line="480" w:lineRule="exact"/>
              <w:ind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What can you see?                  a blue cat</w:t>
            </w:r>
          </w:p>
          <w:p>
            <w:pPr>
              <w:pStyle w:val="6"/>
              <w:widowControl/>
              <w:tabs>
                <w:tab w:val="left" w:pos="923"/>
                <w:tab w:val="left" w:pos="2332"/>
              </w:tabs>
              <w:spacing w:line="480" w:lineRule="exact"/>
              <w:ind w:left="360" w:firstLine="0"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Where is it?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tabs>
                <w:tab w:val="left" w:pos="923"/>
                <w:tab w:val="left" w:pos="2332"/>
              </w:tabs>
              <w:spacing w:line="480" w:lineRule="exact"/>
              <w:ind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Listen and follow.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tabs>
                <w:tab w:val="left" w:pos="923"/>
                <w:tab w:val="left" w:pos="2332"/>
              </w:tabs>
              <w:spacing w:line="480" w:lineRule="exact"/>
              <w:ind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Practice bag.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tabs>
                <w:tab w:val="left" w:pos="923"/>
                <w:tab w:val="left" w:pos="2332"/>
              </w:tabs>
              <w:spacing w:line="480" w:lineRule="exact"/>
              <w:ind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Explain the difference between</w:t>
            </w:r>
          </w:p>
          <w:p>
            <w:pPr>
              <w:pStyle w:val="6"/>
              <w:widowControl/>
              <w:tabs>
                <w:tab w:val="left" w:pos="923"/>
                <w:tab w:val="left" w:pos="2332"/>
              </w:tabs>
              <w:spacing w:line="480" w:lineRule="exact"/>
              <w:ind w:left="360" w:firstLine="0"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that/this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tabs>
                <w:tab w:val="left" w:pos="923"/>
                <w:tab w:val="left" w:pos="2332"/>
              </w:tabs>
              <w:spacing w:line="480" w:lineRule="exact"/>
              <w:ind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Listen and chant together</w:t>
            </w:r>
          </w:p>
          <w:p>
            <w:pPr>
              <w:widowControl/>
              <w:tabs>
                <w:tab w:val="left" w:pos="923"/>
              </w:tabs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 4: Part2/3</w:t>
            </w:r>
          </w:p>
          <w:p>
            <w:pPr>
              <w:pStyle w:val="6"/>
              <w:widowControl/>
              <w:numPr>
                <w:ilvl w:val="0"/>
                <w:numId w:val="6"/>
              </w:numPr>
              <w:spacing w:line="480" w:lineRule="exact"/>
              <w:ind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T: Look , what animals can you see?     a white /yellow cat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a blue/black dog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Listen what does Ms Smart say?  This/That is a white/yellow cat.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2.T makes an example this is Lucy,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that is Jack.(Make sure that Ss understand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the difference between this and that)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3.Listen and read the sentences.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4.Show many pictures and put them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anywhere in the classroom. Then ask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some Ss to find the pictures and say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This/That is _____.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Step5: Part 5/6</w:t>
            </w:r>
          </w:p>
          <w:p>
            <w:pPr>
              <w:pStyle w:val="6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S1 points and says this/that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S2: This/That is _____.</w:t>
            </w:r>
          </w:p>
          <w:p>
            <w:pPr>
              <w:pStyle w:val="6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Work in pairs.</w:t>
            </w:r>
          </w:p>
          <w:p>
            <w:pPr>
              <w:pStyle w:val="6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Introduce our school/classroom/teacher.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Step6:Summary</w:t>
            </w:r>
          </w:p>
          <w:p>
            <w:pPr>
              <w:pStyle w:val="6"/>
              <w:widowControl/>
              <w:spacing w:line="480" w:lineRule="exact"/>
              <w:ind w:left="360" w:firstLine="0"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Classroom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Assessment</w:t>
            </w:r>
          </w:p>
        </w:tc>
        <w:tc>
          <w:tcPr>
            <w:tcW w:w="4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 xml:space="preserve">cat     dog     panda         bird            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Homework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480" w:lineRule="exact"/>
              <w:ind w:firstLine="120" w:firstLineChars="5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numPr>
                <w:ilvl w:val="0"/>
                <w:numId w:val="8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Listen and chant.</w:t>
            </w:r>
          </w:p>
          <w:p>
            <w:pPr>
              <w:pStyle w:val="6"/>
              <w:widowControl/>
              <w:numPr>
                <w:ilvl w:val="0"/>
                <w:numId w:val="8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Listen and read Module 5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Blackboard Design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： 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Unit 2    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t>T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his is ____.                       That is a ____. yellow cat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 xml:space="preserve">                                               blue dog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 xml:space="preserve"> That is our/my____.                 That is </w:t>
            </w:r>
            <w:r>
              <w:rPr>
                <w:rFonts w:hint="eastAsia" w:ascii="Times New Roman" w:hAnsi="Times New Roman" w:cs="Times New Roman"/>
                <w:color w:val="C00000"/>
                <w:kern w:val="0"/>
                <w:sz w:val="30"/>
                <w:szCs w:val="30"/>
              </w:rPr>
              <w:t>our/my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 xml:space="preserve">____  .           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教学反思 Feedback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双流中学实验学校附属小学英语组一年级上</w:t>
    </w:r>
  </w:p>
  <w:p>
    <w:pPr>
      <w:pStyle w:val="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6E"/>
    <w:multiLevelType w:val="multilevel"/>
    <w:tmpl w:val="008A56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563B0"/>
    <w:multiLevelType w:val="multilevel"/>
    <w:tmpl w:val="20C563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366E3F"/>
    <w:multiLevelType w:val="multilevel"/>
    <w:tmpl w:val="32366E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65D6B"/>
    <w:multiLevelType w:val="multilevel"/>
    <w:tmpl w:val="3BC65D6B"/>
    <w:lvl w:ilvl="0" w:tentative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65" w:hanging="420"/>
      </w:pPr>
    </w:lvl>
    <w:lvl w:ilvl="2" w:tentative="0">
      <w:start w:val="1"/>
      <w:numFmt w:val="lowerRoman"/>
      <w:lvlText w:val="%3."/>
      <w:lvlJc w:val="right"/>
      <w:pPr>
        <w:ind w:left="1485" w:hanging="420"/>
      </w:pPr>
    </w:lvl>
    <w:lvl w:ilvl="3" w:tentative="0">
      <w:start w:val="1"/>
      <w:numFmt w:val="decimal"/>
      <w:lvlText w:val="%4."/>
      <w:lvlJc w:val="left"/>
      <w:pPr>
        <w:ind w:left="1905" w:hanging="420"/>
      </w:pPr>
    </w:lvl>
    <w:lvl w:ilvl="4" w:tentative="0">
      <w:start w:val="1"/>
      <w:numFmt w:val="lowerLetter"/>
      <w:lvlText w:val="%5)"/>
      <w:lvlJc w:val="left"/>
      <w:pPr>
        <w:ind w:left="2325" w:hanging="420"/>
      </w:pPr>
    </w:lvl>
    <w:lvl w:ilvl="5" w:tentative="0">
      <w:start w:val="1"/>
      <w:numFmt w:val="lowerRoman"/>
      <w:lvlText w:val="%6."/>
      <w:lvlJc w:val="right"/>
      <w:pPr>
        <w:ind w:left="2745" w:hanging="420"/>
      </w:pPr>
    </w:lvl>
    <w:lvl w:ilvl="6" w:tentative="0">
      <w:start w:val="1"/>
      <w:numFmt w:val="decimal"/>
      <w:lvlText w:val="%7."/>
      <w:lvlJc w:val="left"/>
      <w:pPr>
        <w:ind w:left="3165" w:hanging="420"/>
      </w:pPr>
    </w:lvl>
    <w:lvl w:ilvl="7" w:tentative="0">
      <w:start w:val="1"/>
      <w:numFmt w:val="lowerLetter"/>
      <w:lvlText w:val="%8)"/>
      <w:lvlJc w:val="left"/>
      <w:pPr>
        <w:ind w:left="3585" w:hanging="420"/>
      </w:pPr>
    </w:lvl>
    <w:lvl w:ilvl="8" w:tentative="0">
      <w:start w:val="1"/>
      <w:numFmt w:val="lowerRoman"/>
      <w:lvlText w:val="%9."/>
      <w:lvlJc w:val="right"/>
      <w:pPr>
        <w:ind w:left="4005" w:hanging="420"/>
      </w:pPr>
    </w:lvl>
  </w:abstractNum>
  <w:abstractNum w:abstractNumId="4">
    <w:nsid w:val="549A4CCD"/>
    <w:multiLevelType w:val="multilevel"/>
    <w:tmpl w:val="549A4C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C236C9"/>
    <w:multiLevelType w:val="singleLevel"/>
    <w:tmpl w:val="57C236C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5E141EB"/>
    <w:multiLevelType w:val="multilevel"/>
    <w:tmpl w:val="65E141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A63867"/>
    <w:multiLevelType w:val="multilevel"/>
    <w:tmpl w:val="6EA638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57BD"/>
    <w:rsid w:val="000115DB"/>
    <w:rsid w:val="00042E86"/>
    <w:rsid w:val="00044DD4"/>
    <w:rsid w:val="000649EC"/>
    <w:rsid w:val="00082B42"/>
    <w:rsid w:val="00091B51"/>
    <w:rsid w:val="000A4DA8"/>
    <w:rsid w:val="000B516A"/>
    <w:rsid w:val="000C2750"/>
    <w:rsid w:val="000D6548"/>
    <w:rsid w:val="00100EA9"/>
    <w:rsid w:val="00111652"/>
    <w:rsid w:val="001160B4"/>
    <w:rsid w:val="001304C7"/>
    <w:rsid w:val="00134347"/>
    <w:rsid w:val="00144B83"/>
    <w:rsid w:val="001562E7"/>
    <w:rsid w:val="00160CA7"/>
    <w:rsid w:val="00194490"/>
    <w:rsid w:val="00195321"/>
    <w:rsid w:val="00195761"/>
    <w:rsid w:val="001A6A29"/>
    <w:rsid w:val="001B0EA2"/>
    <w:rsid w:val="001B2064"/>
    <w:rsid w:val="001C5185"/>
    <w:rsid w:val="001D07B0"/>
    <w:rsid w:val="0020131C"/>
    <w:rsid w:val="0020774A"/>
    <w:rsid w:val="002203E5"/>
    <w:rsid w:val="00241971"/>
    <w:rsid w:val="00261612"/>
    <w:rsid w:val="00270CF2"/>
    <w:rsid w:val="00277196"/>
    <w:rsid w:val="002A0355"/>
    <w:rsid w:val="002B1BAA"/>
    <w:rsid w:val="002C075D"/>
    <w:rsid w:val="00312141"/>
    <w:rsid w:val="00325CF3"/>
    <w:rsid w:val="0033329A"/>
    <w:rsid w:val="00337EAF"/>
    <w:rsid w:val="00342FCF"/>
    <w:rsid w:val="00374A40"/>
    <w:rsid w:val="003767C3"/>
    <w:rsid w:val="00391424"/>
    <w:rsid w:val="003C0975"/>
    <w:rsid w:val="003C7630"/>
    <w:rsid w:val="003E1FD7"/>
    <w:rsid w:val="003E7B27"/>
    <w:rsid w:val="003F34A2"/>
    <w:rsid w:val="00402DF2"/>
    <w:rsid w:val="0040520F"/>
    <w:rsid w:val="00406779"/>
    <w:rsid w:val="00411E1B"/>
    <w:rsid w:val="00454B8C"/>
    <w:rsid w:val="00474342"/>
    <w:rsid w:val="00480A58"/>
    <w:rsid w:val="00482844"/>
    <w:rsid w:val="00486497"/>
    <w:rsid w:val="004A14BB"/>
    <w:rsid w:val="004C0303"/>
    <w:rsid w:val="004D228F"/>
    <w:rsid w:val="004D5673"/>
    <w:rsid w:val="004F1867"/>
    <w:rsid w:val="00500FE6"/>
    <w:rsid w:val="00507DD4"/>
    <w:rsid w:val="00515CC4"/>
    <w:rsid w:val="00535C10"/>
    <w:rsid w:val="005377EC"/>
    <w:rsid w:val="005767AD"/>
    <w:rsid w:val="0058257E"/>
    <w:rsid w:val="005834AC"/>
    <w:rsid w:val="005A1A63"/>
    <w:rsid w:val="005B58A2"/>
    <w:rsid w:val="005C3B06"/>
    <w:rsid w:val="006266B5"/>
    <w:rsid w:val="0066360F"/>
    <w:rsid w:val="0067227C"/>
    <w:rsid w:val="00697150"/>
    <w:rsid w:val="006E67BA"/>
    <w:rsid w:val="006F4773"/>
    <w:rsid w:val="006F6683"/>
    <w:rsid w:val="00703A8C"/>
    <w:rsid w:val="00733A55"/>
    <w:rsid w:val="00745E39"/>
    <w:rsid w:val="00755C75"/>
    <w:rsid w:val="007808C0"/>
    <w:rsid w:val="00780B8C"/>
    <w:rsid w:val="007A048D"/>
    <w:rsid w:val="007A6532"/>
    <w:rsid w:val="007A73CF"/>
    <w:rsid w:val="007B4478"/>
    <w:rsid w:val="007C3401"/>
    <w:rsid w:val="007D7271"/>
    <w:rsid w:val="007D7C10"/>
    <w:rsid w:val="007F552C"/>
    <w:rsid w:val="0081195D"/>
    <w:rsid w:val="00816D80"/>
    <w:rsid w:val="00823E64"/>
    <w:rsid w:val="008264BD"/>
    <w:rsid w:val="00833AD7"/>
    <w:rsid w:val="00841471"/>
    <w:rsid w:val="0084205B"/>
    <w:rsid w:val="0084399A"/>
    <w:rsid w:val="00852171"/>
    <w:rsid w:val="00885377"/>
    <w:rsid w:val="008A4298"/>
    <w:rsid w:val="008B6146"/>
    <w:rsid w:val="008C5CCF"/>
    <w:rsid w:val="00934C54"/>
    <w:rsid w:val="00937938"/>
    <w:rsid w:val="0094263D"/>
    <w:rsid w:val="00950EBD"/>
    <w:rsid w:val="00961AEB"/>
    <w:rsid w:val="00973F81"/>
    <w:rsid w:val="0099728D"/>
    <w:rsid w:val="00997D54"/>
    <w:rsid w:val="009B32DD"/>
    <w:rsid w:val="009B3AAB"/>
    <w:rsid w:val="009C1FC8"/>
    <w:rsid w:val="009C259A"/>
    <w:rsid w:val="009D0ADD"/>
    <w:rsid w:val="009D6396"/>
    <w:rsid w:val="009E2E1C"/>
    <w:rsid w:val="009F6A9E"/>
    <w:rsid w:val="00A044BC"/>
    <w:rsid w:val="00A127A0"/>
    <w:rsid w:val="00A163A4"/>
    <w:rsid w:val="00A52141"/>
    <w:rsid w:val="00A52416"/>
    <w:rsid w:val="00A54752"/>
    <w:rsid w:val="00AB0CD9"/>
    <w:rsid w:val="00AB6165"/>
    <w:rsid w:val="00AD5C55"/>
    <w:rsid w:val="00AE0C9C"/>
    <w:rsid w:val="00AE7BC1"/>
    <w:rsid w:val="00AF1AD3"/>
    <w:rsid w:val="00B00C50"/>
    <w:rsid w:val="00B15227"/>
    <w:rsid w:val="00B22366"/>
    <w:rsid w:val="00B32800"/>
    <w:rsid w:val="00B45B8E"/>
    <w:rsid w:val="00B47002"/>
    <w:rsid w:val="00B51224"/>
    <w:rsid w:val="00B5127D"/>
    <w:rsid w:val="00B75FAC"/>
    <w:rsid w:val="00B77376"/>
    <w:rsid w:val="00B81B8C"/>
    <w:rsid w:val="00B9415B"/>
    <w:rsid w:val="00BB4A32"/>
    <w:rsid w:val="00BC1DC8"/>
    <w:rsid w:val="00BD106D"/>
    <w:rsid w:val="00BD5571"/>
    <w:rsid w:val="00BD7627"/>
    <w:rsid w:val="00BF0BF4"/>
    <w:rsid w:val="00BF5863"/>
    <w:rsid w:val="00BF5EF3"/>
    <w:rsid w:val="00C15512"/>
    <w:rsid w:val="00C35FA2"/>
    <w:rsid w:val="00C94D42"/>
    <w:rsid w:val="00CA6E68"/>
    <w:rsid w:val="00CB2414"/>
    <w:rsid w:val="00CB4011"/>
    <w:rsid w:val="00CB4313"/>
    <w:rsid w:val="00CC0D85"/>
    <w:rsid w:val="00CE1CFF"/>
    <w:rsid w:val="00CF5F71"/>
    <w:rsid w:val="00D035AF"/>
    <w:rsid w:val="00D03C35"/>
    <w:rsid w:val="00D055EC"/>
    <w:rsid w:val="00D36E8B"/>
    <w:rsid w:val="00D75F3A"/>
    <w:rsid w:val="00D77A48"/>
    <w:rsid w:val="00D84705"/>
    <w:rsid w:val="00D87286"/>
    <w:rsid w:val="00DB4B96"/>
    <w:rsid w:val="00DC7081"/>
    <w:rsid w:val="00DC7C41"/>
    <w:rsid w:val="00E1647F"/>
    <w:rsid w:val="00E33ABA"/>
    <w:rsid w:val="00E375D2"/>
    <w:rsid w:val="00E41F29"/>
    <w:rsid w:val="00E62C71"/>
    <w:rsid w:val="00E6473B"/>
    <w:rsid w:val="00E71668"/>
    <w:rsid w:val="00E75579"/>
    <w:rsid w:val="00E762F1"/>
    <w:rsid w:val="00EB4CD8"/>
    <w:rsid w:val="00EB7867"/>
    <w:rsid w:val="00EC2F6F"/>
    <w:rsid w:val="00ED33EE"/>
    <w:rsid w:val="00ED7BC2"/>
    <w:rsid w:val="00EF5C1B"/>
    <w:rsid w:val="00F05B4A"/>
    <w:rsid w:val="00F25CEE"/>
    <w:rsid w:val="00F335DC"/>
    <w:rsid w:val="00F37F50"/>
    <w:rsid w:val="00F4523D"/>
    <w:rsid w:val="00F5687B"/>
    <w:rsid w:val="00FB3762"/>
    <w:rsid w:val="00FD1C0D"/>
    <w:rsid w:val="00FD3D4B"/>
    <w:rsid w:val="00FF0CF8"/>
    <w:rsid w:val="00FF0DEA"/>
    <w:rsid w:val="014A4C9B"/>
    <w:rsid w:val="05597048"/>
    <w:rsid w:val="075E5355"/>
    <w:rsid w:val="0D5F03E3"/>
    <w:rsid w:val="10E164ED"/>
    <w:rsid w:val="1290444C"/>
    <w:rsid w:val="12A960F9"/>
    <w:rsid w:val="16894CDB"/>
    <w:rsid w:val="17326DF2"/>
    <w:rsid w:val="1CAC2D58"/>
    <w:rsid w:val="24A61707"/>
    <w:rsid w:val="262B3671"/>
    <w:rsid w:val="287116D9"/>
    <w:rsid w:val="293E08CC"/>
    <w:rsid w:val="2C00202C"/>
    <w:rsid w:val="2EA83DFB"/>
    <w:rsid w:val="2FD64475"/>
    <w:rsid w:val="35382EB0"/>
    <w:rsid w:val="3CF51975"/>
    <w:rsid w:val="3F730CC7"/>
    <w:rsid w:val="457F2ACD"/>
    <w:rsid w:val="4A7F5C14"/>
    <w:rsid w:val="4AAF7FFA"/>
    <w:rsid w:val="4B3F760A"/>
    <w:rsid w:val="4BD34AE9"/>
    <w:rsid w:val="4BF71322"/>
    <w:rsid w:val="4DE757BD"/>
    <w:rsid w:val="502F52B9"/>
    <w:rsid w:val="503F7C10"/>
    <w:rsid w:val="5666563B"/>
    <w:rsid w:val="5BB420A2"/>
    <w:rsid w:val="62470ED7"/>
    <w:rsid w:val="625C18F4"/>
    <w:rsid w:val="65495C24"/>
    <w:rsid w:val="6B8A07ED"/>
    <w:rsid w:val="71D401A7"/>
    <w:rsid w:val="73D84FCC"/>
    <w:rsid w:val="774B3DF1"/>
    <w:rsid w:val="780F5054"/>
    <w:rsid w:val="78DA0B28"/>
    <w:rsid w:val="7E7C3CDE"/>
    <w:rsid w:val="7EE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23D11-3563-4A97-A700-956DE421CB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1770</Words>
  <Characters>5924</Characters>
  <Lines>49</Lines>
  <Paragraphs>15</Paragraphs>
  <TotalTime>2</TotalTime>
  <ScaleCrop>false</ScaleCrop>
  <LinksUpToDate>false</LinksUpToDate>
  <CharactersWithSpaces>7679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2013-03-18T06:42:00Z</dcterms:created>
  <dc:creator>maggie</dc:creator>
  <cp:lastModifiedBy>Administrator</cp:lastModifiedBy>
  <dcterms:modified xsi:type="dcterms:W3CDTF">2018-11-19T01:00:15Z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